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6EF8" w14:textId="77777777" w:rsidR="00CA47CC" w:rsidRDefault="00CA47CC" w:rsidP="00CA47CC">
      <w:pPr>
        <w:rPr>
          <w:b/>
        </w:rPr>
      </w:pPr>
      <w:bookmarkStart w:id="0" w:name="_GoBack"/>
      <w:bookmarkEnd w:id="0"/>
    </w:p>
    <w:p w14:paraId="4694D84A" w14:textId="77777777" w:rsidR="00CA47CC" w:rsidRPr="005B6273" w:rsidRDefault="00CA47CC" w:rsidP="00CA47CC">
      <w:pPr>
        <w:rPr>
          <w:b/>
        </w:rPr>
      </w:pPr>
      <w:r w:rsidRPr="005B6273">
        <w:rPr>
          <w:b/>
        </w:rPr>
        <w:t xml:space="preserve">ETUTKIJA </w:t>
      </w:r>
      <w:r>
        <w:rPr>
          <w:b/>
        </w:rPr>
        <w:t>-</w:t>
      </w:r>
      <w:r w:rsidRPr="005B6273">
        <w:rPr>
          <w:b/>
        </w:rPr>
        <w:t>PALVELUUN KIRJAUTUMINEN</w:t>
      </w:r>
    </w:p>
    <w:p w14:paraId="573A7190" w14:textId="77777777" w:rsidR="00CA47CC" w:rsidRDefault="00CA47CC" w:rsidP="00CA47CC">
      <w:pPr>
        <w:ind w:left="1304"/>
      </w:pPr>
      <w:r>
        <w:t xml:space="preserve">Palveluun kirjautuminen muuttuu eli palveluun kirjaudutaan jatkossa </w:t>
      </w:r>
      <w:proofErr w:type="spellStart"/>
      <w:r>
        <w:t>OmaKYSin</w:t>
      </w:r>
      <w:proofErr w:type="spellEnd"/>
      <w:r>
        <w:t xml:space="preserve"> ammattilaisen asiointipuolen kautta, joka käyttää Suomi.fi -tunnistautumispalvelua. Kirjautuminen tapahtuu seuraavasti:</w:t>
      </w:r>
    </w:p>
    <w:p w14:paraId="7823839E" w14:textId="77777777" w:rsidR="00CA47CC" w:rsidRDefault="00CA47CC" w:rsidP="00CA47CC">
      <w:pPr>
        <w:ind w:left="1304"/>
      </w:pPr>
    </w:p>
    <w:p w14:paraId="057D2A3B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t xml:space="preserve">Siirry Kuopion yliopistollisen sairaalan sähköisen asioinnin palveluun </w:t>
      </w:r>
      <w:proofErr w:type="spellStart"/>
      <w:r>
        <w:t>OmaKYSin</w:t>
      </w:r>
      <w:proofErr w:type="spellEnd"/>
      <w:r>
        <w:t xml:space="preserve"> ammattilaisen asiointipuolelle</w:t>
      </w:r>
    </w:p>
    <w:p w14:paraId="2DC9C737" w14:textId="77777777" w:rsidR="00CA47CC" w:rsidRDefault="00412156" w:rsidP="00CA47CC">
      <w:pPr>
        <w:ind w:left="1304"/>
      </w:pPr>
      <w:hyperlink r:id="rId7" w:history="1">
        <w:r w:rsidR="002B3B12">
          <w:rPr>
            <w:rStyle w:val="Hyperlinkki"/>
          </w:rPr>
          <w:t>https://omakys.fi/ammattilainen</w:t>
        </w:r>
      </w:hyperlink>
    </w:p>
    <w:p w14:paraId="30EC6225" w14:textId="77777777" w:rsidR="00CA47CC" w:rsidRDefault="00CA47CC" w:rsidP="00CA47CC">
      <w:pPr>
        <w:ind w:left="1304"/>
      </w:pPr>
    </w:p>
    <w:p w14:paraId="777E051F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t>Napsauta avautuvalta sivulta linkkiä Kirjaudu sisään</w:t>
      </w:r>
      <w:r>
        <w:br/>
      </w:r>
      <w:r>
        <w:rPr>
          <w:noProof/>
        </w:rPr>
        <w:drawing>
          <wp:inline distT="0" distB="0" distL="0" distR="0" wp14:anchorId="08C57A36" wp14:editId="1AEE118E">
            <wp:extent cx="2786066" cy="24955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8007" cy="24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74BE" w14:textId="77777777" w:rsidR="00CA47CC" w:rsidRDefault="00CA47CC" w:rsidP="00CA47CC">
      <w:pPr>
        <w:pStyle w:val="Luettelokappale"/>
        <w:ind w:left="1664"/>
      </w:pPr>
      <w:r>
        <w:br/>
      </w:r>
    </w:p>
    <w:p w14:paraId="256667E1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t>Valitse käyttämäsi tunnistustapa</w:t>
      </w:r>
      <w:r>
        <w:br/>
      </w:r>
      <w:r>
        <w:rPr>
          <w:noProof/>
        </w:rPr>
        <w:drawing>
          <wp:inline distT="0" distB="0" distL="0" distR="0" wp14:anchorId="3A24474F" wp14:editId="1CD0698F">
            <wp:extent cx="2468880" cy="2200168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1591" cy="22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4ABE7D2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6E4DD9" wp14:editId="5CAD2877">
            <wp:simplePos x="0" y="0"/>
            <wp:positionH relativeFrom="column">
              <wp:posOffset>994410</wp:posOffset>
            </wp:positionH>
            <wp:positionV relativeFrom="paragraph">
              <wp:posOffset>519430</wp:posOffset>
            </wp:positionV>
            <wp:extent cx="3597910" cy="1884680"/>
            <wp:effectExtent l="0" t="0" r="2540" b="1270"/>
            <wp:wrapThrough wrapText="bothSides">
              <wp:wrapPolygon edited="0">
                <wp:start x="0" y="0"/>
                <wp:lineTo x="0" y="21396"/>
                <wp:lineTo x="21501" y="21396"/>
                <wp:lineTo x="21501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Kun olet kirjautunut käyttäen valitsemaasi tunnistustapaa, saat näkyville vahvistuksen Suomi.fi palvelusta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1E94F43" w14:textId="77777777" w:rsidR="00CA47CC" w:rsidRDefault="00CA47CC" w:rsidP="00CA47CC">
      <w:pPr>
        <w:pStyle w:val="Luettelokappale"/>
        <w:ind w:left="1664"/>
      </w:pPr>
    </w:p>
    <w:p w14:paraId="5E928D5D" w14:textId="77777777" w:rsidR="00CA47CC" w:rsidRDefault="00CA47CC" w:rsidP="00CA47CC">
      <w:pPr>
        <w:pStyle w:val="Luettelokappale"/>
        <w:ind w:left="1664"/>
      </w:pPr>
    </w:p>
    <w:p w14:paraId="37460253" w14:textId="77777777" w:rsidR="00CA47CC" w:rsidRDefault="00CA47CC" w:rsidP="00CA47CC">
      <w:pPr>
        <w:pStyle w:val="Luettelokappale"/>
        <w:ind w:left="1664"/>
      </w:pPr>
    </w:p>
    <w:p w14:paraId="13D40651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t xml:space="preserve">Ensimmäisellä </w:t>
      </w:r>
      <w:proofErr w:type="spellStart"/>
      <w:r>
        <w:t>OmaKYSin</w:t>
      </w:r>
      <w:proofErr w:type="spellEnd"/>
      <w:r>
        <w:t xml:space="preserve"> kirjautumiskerralla sinun täytyy hyväksyä käyttöehdot ja tarkistaa tietosi</w:t>
      </w:r>
      <w:r>
        <w:br/>
      </w:r>
      <w:r>
        <w:rPr>
          <w:noProof/>
        </w:rPr>
        <w:drawing>
          <wp:inline distT="0" distB="0" distL="0" distR="0" wp14:anchorId="79F644A1" wp14:editId="77B3DECE">
            <wp:extent cx="4829175" cy="2431623"/>
            <wp:effectExtent l="0" t="0" r="0" b="698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717" cy="244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80314F0" w14:textId="77777777" w:rsidR="00CA47CC" w:rsidRDefault="00CA47CC" w:rsidP="00CA47CC">
      <w:pPr>
        <w:pStyle w:val="Luettelokappale"/>
        <w:ind w:left="1664"/>
      </w:pPr>
    </w:p>
    <w:p w14:paraId="394707EA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t xml:space="preserve">Kun olet sisällä </w:t>
      </w:r>
      <w:proofErr w:type="spellStart"/>
      <w:r>
        <w:t>OmaKYSin</w:t>
      </w:r>
      <w:proofErr w:type="spellEnd"/>
      <w:r>
        <w:t xml:space="preserve"> ammattilaisen asiointipalvelussa, valitse </w:t>
      </w:r>
      <w:proofErr w:type="spellStart"/>
      <w:r>
        <w:t>eTutkija</w:t>
      </w:r>
      <w:proofErr w:type="spellEnd"/>
    </w:p>
    <w:p w14:paraId="750775D8" w14:textId="77777777" w:rsidR="00CA47CC" w:rsidRDefault="00CA47CC" w:rsidP="00CA47CC">
      <w:r>
        <w:rPr>
          <w:noProof/>
        </w:rPr>
        <w:drawing>
          <wp:anchor distT="0" distB="0" distL="114300" distR="114300" simplePos="0" relativeHeight="251660288" behindDoc="0" locked="0" layoutInCell="1" allowOverlap="1" wp14:anchorId="4A776AAA" wp14:editId="6243CFE7">
            <wp:simplePos x="0" y="0"/>
            <wp:positionH relativeFrom="column">
              <wp:posOffset>899160</wp:posOffset>
            </wp:positionH>
            <wp:positionV relativeFrom="paragraph">
              <wp:posOffset>37465</wp:posOffset>
            </wp:positionV>
            <wp:extent cx="5044440" cy="1350010"/>
            <wp:effectExtent l="0" t="0" r="3810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A40D781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lastRenderedPageBreak/>
        <w:t xml:space="preserve">Linkin napsautuksesta päädyt </w:t>
      </w:r>
      <w:proofErr w:type="spellStart"/>
      <w:r>
        <w:t>eTutkijaan</w:t>
      </w:r>
      <w:proofErr w:type="spellEnd"/>
      <w:r>
        <w:t xml:space="preserve"> seuraavanlaiselle sivulle, josta sinun täytyy valita tilanteeseesi sopiva vaihtoehto. Seuraa ruudussa tulevia ohjeita.</w:t>
      </w:r>
      <w:r w:rsidRPr="000A70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8BAA15" wp14:editId="2F08C750">
            <wp:extent cx="4695825" cy="2876060"/>
            <wp:effectExtent l="0" t="0" r="0" b="63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283" cy="288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4967" w14:textId="77777777" w:rsidR="00CA47CC" w:rsidRDefault="00CA47CC" w:rsidP="00CA47CC">
      <w:pPr>
        <w:pStyle w:val="Luettelokappale"/>
        <w:ind w:left="1664"/>
      </w:pPr>
    </w:p>
    <w:p w14:paraId="4144D094" w14:textId="77777777" w:rsidR="00CA47CC" w:rsidRDefault="00CA47CC" w:rsidP="00CA47CC">
      <w:pPr>
        <w:pStyle w:val="Luettelokappale"/>
        <w:numPr>
          <w:ilvl w:val="0"/>
          <w:numId w:val="1"/>
        </w:numPr>
      </w:pPr>
      <w:r>
        <w:rPr>
          <w:noProof/>
        </w:rPr>
        <w:t>Kun olet rekisteröitynyt / ilmoittautunut ja hyväksytty eTutkijaan, tätä välivaihetta ei enää tule. Silloin OmaKYSin eTutkija-linkistä pääset suoraan eTutkijaan.</w:t>
      </w:r>
    </w:p>
    <w:p w14:paraId="0802A7A5" w14:textId="77777777" w:rsidR="00CA47CC" w:rsidRDefault="00CA47CC" w:rsidP="00CA47CC"/>
    <w:p w14:paraId="68E60B4D" w14:textId="77777777" w:rsidR="00CA47CC" w:rsidRPr="000A7048" w:rsidRDefault="00CA47CC" w:rsidP="00CA47CC">
      <w:pPr>
        <w:ind w:left="1304"/>
        <w:rPr>
          <w:i/>
        </w:rPr>
      </w:pPr>
      <w:r w:rsidRPr="000A7048">
        <w:rPr>
          <w:i/>
        </w:rPr>
        <w:t xml:space="preserve">Huomaa, että </w:t>
      </w:r>
      <w:proofErr w:type="spellStart"/>
      <w:r w:rsidRPr="000A7048">
        <w:rPr>
          <w:i/>
        </w:rPr>
        <w:t>OmaKYSin</w:t>
      </w:r>
      <w:proofErr w:type="spellEnd"/>
      <w:r>
        <w:rPr>
          <w:i/>
        </w:rPr>
        <w:t xml:space="preserve"> ammattilaisen</w:t>
      </w:r>
      <w:r w:rsidRPr="000A7048">
        <w:rPr>
          <w:i/>
        </w:rPr>
        <w:t xml:space="preserve"> asiointipuolelta </w:t>
      </w:r>
      <w:proofErr w:type="spellStart"/>
      <w:r w:rsidRPr="000A7048">
        <w:rPr>
          <w:i/>
        </w:rPr>
        <w:t>uloskirjautuessa</w:t>
      </w:r>
      <w:proofErr w:type="spellEnd"/>
      <w:r w:rsidRPr="000A7048">
        <w:rPr>
          <w:i/>
        </w:rPr>
        <w:t xml:space="preserve"> päädyt </w:t>
      </w:r>
      <w:proofErr w:type="spellStart"/>
      <w:r w:rsidRPr="000A7048">
        <w:rPr>
          <w:i/>
        </w:rPr>
        <w:t>OmaKYSin</w:t>
      </w:r>
      <w:proofErr w:type="spellEnd"/>
      <w:r w:rsidRPr="000A7048">
        <w:rPr>
          <w:i/>
        </w:rPr>
        <w:t xml:space="preserve"> potilaan puolen kirjautumissivulle.</w:t>
      </w:r>
    </w:p>
    <w:p w14:paraId="5C4C892C" w14:textId="77777777" w:rsidR="00CA47CC" w:rsidRDefault="00CA47CC" w:rsidP="00CA47CC">
      <w:pPr>
        <w:ind w:left="1304"/>
      </w:pPr>
      <w:r>
        <w:t>Ohje päättyy tähän.</w:t>
      </w:r>
    </w:p>
    <w:p w14:paraId="7F375504" w14:textId="77777777" w:rsidR="00A958B0" w:rsidRPr="00CA47CC" w:rsidRDefault="00A958B0" w:rsidP="00CA47CC"/>
    <w:sectPr w:rsidR="00A958B0" w:rsidRPr="00CA47CC" w:rsidSect="00D345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FDB1" w14:textId="77777777" w:rsidR="00A37CAA" w:rsidRDefault="00A37CAA" w:rsidP="00A958B0">
      <w:pPr>
        <w:spacing w:after="0" w:line="240" w:lineRule="auto"/>
      </w:pPr>
      <w:r>
        <w:separator/>
      </w:r>
    </w:p>
  </w:endnote>
  <w:endnote w:type="continuationSeparator" w:id="0">
    <w:p w14:paraId="42C39B9F" w14:textId="77777777" w:rsidR="00A37CAA" w:rsidRDefault="00A37CAA" w:rsidP="00A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F648" w14:textId="77777777" w:rsidR="00CA47CC" w:rsidRDefault="00CA47C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37BA" w14:textId="77777777" w:rsidR="00CA47CC" w:rsidRDefault="00CA47C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8342" w14:textId="77777777" w:rsidR="00CA47CC" w:rsidRDefault="00CA47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202D" w14:textId="77777777" w:rsidR="00A37CAA" w:rsidRDefault="00A37CAA" w:rsidP="00A958B0">
      <w:pPr>
        <w:spacing w:after="0" w:line="240" w:lineRule="auto"/>
      </w:pPr>
      <w:r>
        <w:separator/>
      </w:r>
    </w:p>
  </w:footnote>
  <w:footnote w:type="continuationSeparator" w:id="0">
    <w:p w14:paraId="2FA732D6" w14:textId="77777777" w:rsidR="00A37CAA" w:rsidRDefault="00A37CAA" w:rsidP="00A9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1981" w14:textId="77777777" w:rsidR="00CA47CC" w:rsidRDefault="00CA47C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5E3E" w14:textId="77777777" w:rsidR="00A958B0" w:rsidRDefault="00A958B0" w:rsidP="00A958B0">
    <w:pPr>
      <w:pStyle w:val="Alatunniste"/>
    </w:pPr>
    <w:r>
      <w:tab/>
      <w:t>18.4.2019</w:t>
    </w:r>
    <w:r>
      <w:tab/>
      <w:t xml:space="preserve">Sivu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412156">
      <w:fldChar w:fldCharType="begin"/>
    </w:r>
    <w:r w:rsidR="00412156">
      <w:instrText xml:space="preserve"> NUMPAGES   \* MERGEFORMAT </w:instrText>
    </w:r>
    <w:r w:rsidR="00412156">
      <w:fldChar w:fldCharType="separate"/>
    </w:r>
    <w:r>
      <w:rPr>
        <w:noProof/>
      </w:rPr>
      <w:t>3</w:t>
    </w:r>
    <w:r w:rsidR="0041215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62DF" w14:textId="77777777" w:rsidR="00CA47CC" w:rsidRDefault="00CA47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9BB"/>
    <w:multiLevelType w:val="hybridMultilevel"/>
    <w:tmpl w:val="A3CEA784"/>
    <w:lvl w:ilvl="0" w:tplc="3A6A5D2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9"/>
    <w:rsid w:val="00043C41"/>
    <w:rsid w:val="002B3B12"/>
    <w:rsid w:val="00412156"/>
    <w:rsid w:val="005B6273"/>
    <w:rsid w:val="00A37CAA"/>
    <w:rsid w:val="00A958B0"/>
    <w:rsid w:val="00AC34BA"/>
    <w:rsid w:val="00BD64A3"/>
    <w:rsid w:val="00CA47CC"/>
    <w:rsid w:val="00D05B67"/>
    <w:rsid w:val="00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8941B"/>
  <w15:chartTrackingRefBased/>
  <w15:docId w15:val="{4DFEE8C5-04CD-4A7B-A602-1D2DBDF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47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45B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345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45B9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45B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95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8B0"/>
  </w:style>
  <w:style w:type="paragraph" w:styleId="Alatunniste">
    <w:name w:val="footer"/>
    <w:basedOn w:val="Normaali"/>
    <w:link w:val="AlatunnisteChar"/>
    <w:uiPriority w:val="99"/>
    <w:unhideWhenUsed/>
    <w:rsid w:val="00A95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makys.fi/ammattilainen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Hyppönen Mika</dc:creator>
  <cp:keywords/>
  <dc:description/>
  <cp:lastModifiedBy>Pitkänen Arttu</cp:lastModifiedBy>
  <cp:revision>2</cp:revision>
  <dcterms:created xsi:type="dcterms:W3CDTF">2019-05-16T12:07:00Z</dcterms:created>
  <dcterms:modified xsi:type="dcterms:W3CDTF">2019-05-16T12:07:00Z</dcterms:modified>
</cp:coreProperties>
</file>